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BE137" w14:textId="3F4841D9" w:rsidR="00DD6A53" w:rsidRPr="00403BC2" w:rsidRDefault="00403BC2" w:rsidP="00403BC2">
      <w:pPr>
        <w:jc w:val="center"/>
        <w:rPr>
          <w:b/>
          <w:bCs/>
          <w:sz w:val="28"/>
          <w:szCs w:val="28"/>
        </w:rPr>
      </w:pPr>
      <w:r w:rsidRPr="00403BC2">
        <w:rPr>
          <w:b/>
          <w:bCs/>
          <w:sz w:val="28"/>
          <w:szCs w:val="28"/>
        </w:rPr>
        <w:t>Calculate Your Fee and Time</w:t>
      </w:r>
    </w:p>
    <w:p w14:paraId="538FC4E9" w14:textId="4D81F590" w:rsidR="00403BC2" w:rsidRDefault="00403BC2"/>
    <w:tbl>
      <w:tblPr>
        <w:tblW w:w="128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267"/>
        <w:gridCol w:w="4587"/>
        <w:gridCol w:w="3946"/>
      </w:tblGrid>
      <w:tr w:rsidR="00403BC2" w:rsidRPr="00403BC2" w14:paraId="25534E97" w14:textId="77777777" w:rsidTr="00403BC2">
        <w:trPr>
          <w:trHeight w:val="584"/>
        </w:trPr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0C22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0A66C2" w14:textId="77777777" w:rsidR="00403BC2" w:rsidRPr="00403BC2" w:rsidRDefault="00403BC2" w:rsidP="00403B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3BC2">
              <w:rPr>
                <w:rFonts w:ascii="Trebuchet MS" w:eastAsia="Times New Roman" w:hAnsi="Trebuchet MS" w:cs="Arial"/>
                <w:b/>
                <w:bCs/>
                <w:color w:val="FFFFFF" w:themeColor="light1"/>
                <w:kern w:val="24"/>
                <w:sz w:val="24"/>
                <w:szCs w:val="24"/>
                <w:lang w:val="en-CA"/>
              </w:rPr>
              <w:t>Factor</w:t>
            </w:r>
          </w:p>
        </w:tc>
        <w:tc>
          <w:tcPr>
            <w:tcW w:w="45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0C22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14E7BC" w14:textId="77777777" w:rsidR="00403BC2" w:rsidRPr="00403BC2" w:rsidRDefault="00403BC2" w:rsidP="00403B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3BC2">
              <w:rPr>
                <w:rFonts w:ascii="Trebuchet MS" w:eastAsia="Times New Roman" w:hAnsi="Trebuchet MS" w:cs="Arial"/>
                <w:b/>
                <w:bCs/>
                <w:color w:val="FFFFFF" w:themeColor="light1"/>
                <w:kern w:val="24"/>
                <w:sz w:val="24"/>
                <w:szCs w:val="24"/>
                <w:lang w:val="en-CA"/>
              </w:rPr>
              <w:t>Assessment</w:t>
            </w:r>
          </w:p>
        </w:tc>
        <w:tc>
          <w:tcPr>
            <w:tcW w:w="39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0C22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0AE72D" w14:textId="77777777" w:rsidR="00403BC2" w:rsidRPr="00403BC2" w:rsidRDefault="00403BC2" w:rsidP="00403B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403BC2">
              <w:rPr>
                <w:rFonts w:ascii="Trebuchet MS" w:eastAsia="Times New Roman" w:hAnsi="Trebuchet MS" w:cs="Arial"/>
                <w:b/>
                <w:bCs/>
                <w:color w:val="FFFFFF" w:themeColor="light1"/>
                <w:kern w:val="24"/>
                <w:sz w:val="24"/>
                <w:szCs w:val="24"/>
                <w:lang w:val="en-CA"/>
              </w:rPr>
              <w:t>Time/Fee Estimate</w:t>
            </w:r>
          </w:p>
        </w:tc>
      </w:tr>
      <w:tr w:rsidR="00403BC2" w:rsidRPr="00403BC2" w14:paraId="12383020" w14:textId="77777777" w:rsidTr="00403BC2">
        <w:trPr>
          <w:trHeight w:val="584"/>
        </w:trPr>
        <w:tc>
          <w:tcPr>
            <w:tcW w:w="42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9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FAB4E6" w14:textId="77777777" w:rsidR="00403BC2" w:rsidRPr="00403BC2" w:rsidRDefault="00403BC2" w:rsidP="00403B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03BC2">
              <w:rPr>
                <w:rFonts w:ascii="Trebuchet MS" w:eastAsia="Times New Roman" w:hAnsi="Trebuchet MS" w:cs="Arial"/>
                <w:color w:val="000000" w:themeColor="dark1"/>
                <w:kern w:val="24"/>
                <w:sz w:val="24"/>
                <w:szCs w:val="24"/>
                <w:lang w:val="en-CA"/>
              </w:rPr>
              <w:t>AU needs</w:t>
            </w:r>
          </w:p>
          <w:p w14:paraId="37FA9E51" w14:textId="77777777" w:rsidR="00403BC2" w:rsidRPr="00403BC2" w:rsidRDefault="00403BC2" w:rsidP="00403B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03BC2">
              <w:rPr>
                <w:rFonts w:ascii="Trebuchet MS" w:eastAsia="Times New Roman" w:hAnsi="Trebuchet MS" w:cs="Arial"/>
                <w:color w:val="000000" w:themeColor="dark1"/>
                <w:kern w:val="24"/>
                <w:sz w:val="24"/>
                <w:szCs w:val="24"/>
                <w:lang w:val="en-CA"/>
              </w:rPr>
              <w:t>Areas (be specific)</w:t>
            </w:r>
          </w:p>
        </w:tc>
        <w:tc>
          <w:tcPr>
            <w:tcW w:w="45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9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985D33" w14:textId="77777777" w:rsidR="00403BC2" w:rsidRPr="00403BC2" w:rsidRDefault="00403BC2" w:rsidP="00403B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9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3C23DB" w14:textId="77777777" w:rsidR="00403BC2" w:rsidRPr="00403BC2" w:rsidRDefault="00403BC2" w:rsidP="0040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3BC2" w:rsidRPr="00403BC2" w14:paraId="601F2D60" w14:textId="77777777" w:rsidTr="00403BC2">
        <w:trPr>
          <w:trHeight w:val="584"/>
        </w:trPr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9AEB82" w14:textId="77777777" w:rsidR="00403BC2" w:rsidRPr="00403BC2" w:rsidRDefault="00403BC2" w:rsidP="00403B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03BC2">
              <w:rPr>
                <w:rFonts w:ascii="Trebuchet MS" w:eastAsia="Times New Roman" w:hAnsi="Trebuchet MS" w:cs="Arial"/>
                <w:color w:val="000000" w:themeColor="dark1"/>
                <w:kern w:val="24"/>
                <w:sz w:val="24"/>
                <w:szCs w:val="24"/>
                <w:lang w:val="en-CA"/>
              </w:rPr>
              <w:t>Degree of editing/rewriting indicated</w:t>
            </w:r>
          </w:p>
        </w:tc>
        <w:tc>
          <w:tcPr>
            <w:tcW w:w="45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499054" w14:textId="77777777" w:rsidR="00403BC2" w:rsidRPr="00403BC2" w:rsidRDefault="00403BC2" w:rsidP="00403B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329F88" w14:textId="77777777" w:rsidR="00403BC2" w:rsidRPr="00403BC2" w:rsidRDefault="00403BC2" w:rsidP="0040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3BC2" w:rsidRPr="00403BC2" w14:paraId="2A7E643B" w14:textId="77777777" w:rsidTr="00403BC2">
        <w:trPr>
          <w:trHeight w:val="584"/>
        </w:trPr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9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1C9737" w14:textId="77777777" w:rsidR="00403BC2" w:rsidRPr="00403BC2" w:rsidRDefault="00403BC2" w:rsidP="00403B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03BC2">
              <w:rPr>
                <w:rFonts w:ascii="Trebuchet MS" w:eastAsia="Times New Roman" w:hAnsi="Trebuchet MS" w:cs="Arial"/>
                <w:color w:val="000000" w:themeColor="dark1"/>
                <w:kern w:val="24"/>
                <w:sz w:val="24"/>
                <w:szCs w:val="24"/>
                <w:lang w:val="en-CA"/>
              </w:rPr>
              <w:t>Left out of SA</w:t>
            </w:r>
          </w:p>
        </w:tc>
        <w:tc>
          <w:tcPr>
            <w:tcW w:w="45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9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E1DC92" w14:textId="77777777" w:rsidR="00403BC2" w:rsidRPr="00403BC2" w:rsidRDefault="00403BC2" w:rsidP="00403B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9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D77A60" w14:textId="77777777" w:rsidR="00403BC2" w:rsidRPr="00403BC2" w:rsidRDefault="00403BC2" w:rsidP="0040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3BC2" w:rsidRPr="00403BC2" w14:paraId="693570F4" w14:textId="77777777" w:rsidTr="00403BC2">
        <w:trPr>
          <w:trHeight w:val="584"/>
        </w:trPr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D7FD7B" w14:textId="77777777" w:rsidR="00403BC2" w:rsidRPr="00403BC2" w:rsidRDefault="00403BC2" w:rsidP="00403B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03BC2">
              <w:rPr>
                <w:rFonts w:ascii="Trebuchet MS" w:eastAsia="Times New Roman" w:hAnsi="Trebuchet MS" w:cs="Arial"/>
                <w:color w:val="000000" w:themeColor="dark1"/>
                <w:kern w:val="24"/>
                <w:sz w:val="24"/>
                <w:szCs w:val="24"/>
                <w:lang w:val="en-CA"/>
              </w:rPr>
              <w:t xml:space="preserve">Coaching </w:t>
            </w:r>
          </w:p>
        </w:tc>
        <w:tc>
          <w:tcPr>
            <w:tcW w:w="45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242D8C" w14:textId="77777777" w:rsidR="00403BC2" w:rsidRPr="00403BC2" w:rsidRDefault="00403BC2" w:rsidP="00403B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F45A34" w14:textId="77777777" w:rsidR="00403BC2" w:rsidRPr="00403BC2" w:rsidRDefault="00403BC2" w:rsidP="0040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3BC2" w:rsidRPr="00403BC2" w14:paraId="4AD81DCB" w14:textId="77777777" w:rsidTr="00403BC2">
        <w:trPr>
          <w:trHeight w:val="584"/>
        </w:trPr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9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3B286B" w14:textId="77777777" w:rsidR="00403BC2" w:rsidRPr="00403BC2" w:rsidRDefault="00403BC2" w:rsidP="00403B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03BC2">
              <w:rPr>
                <w:rFonts w:ascii="Trebuchet MS" w:eastAsia="Times New Roman" w:hAnsi="Trebuchet MS" w:cs="Arial"/>
                <w:color w:val="000000" w:themeColor="dark1"/>
                <w:kern w:val="24"/>
                <w:sz w:val="24"/>
                <w:szCs w:val="24"/>
                <w:lang w:val="en-CA"/>
              </w:rPr>
              <w:t>Traditional or self-publication</w:t>
            </w:r>
          </w:p>
        </w:tc>
        <w:tc>
          <w:tcPr>
            <w:tcW w:w="45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9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8A5A4C" w14:textId="77777777" w:rsidR="00403BC2" w:rsidRPr="00403BC2" w:rsidRDefault="00403BC2" w:rsidP="00403B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9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B7161D" w14:textId="77777777" w:rsidR="00403BC2" w:rsidRPr="00403BC2" w:rsidRDefault="00403BC2" w:rsidP="0040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3BC2" w:rsidRPr="00403BC2" w14:paraId="0679C991" w14:textId="77777777" w:rsidTr="00403BC2">
        <w:trPr>
          <w:trHeight w:val="584"/>
        </w:trPr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FBC49E" w14:textId="77777777" w:rsidR="00403BC2" w:rsidRPr="00403BC2" w:rsidRDefault="00403BC2" w:rsidP="00403B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03BC2">
              <w:rPr>
                <w:rFonts w:ascii="Trebuchet MS" w:eastAsia="Times New Roman" w:hAnsi="Trebuchet MS" w:cs="Arial"/>
                <w:color w:val="000000" w:themeColor="dark1"/>
                <w:kern w:val="24"/>
                <w:sz w:val="24"/>
                <w:szCs w:val="24"/>
                <w:lang w:val="en-CA"/>
              </w:rPr>
              <w:t>Types of editing</w:t>
            </w:r>
          </w:p>
        </w:tc>
        <w:tc>
          <w:tcPr>
            <w:tcW w:w="45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B2D35D" w14:textId="77777777" w:rsidR="00403BC2" w:rsidRPr="00403BC2" w:rsidRDefault="00403BC2" w:rsidP="00403B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637B30" w14:textId="77777777" w:rsidR="00403BC2" w:rsidRPr="00403BC2" w:rsidRDefault="00403BC2" w:rsidP="0040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3BC2" w:rsidRPr="00403BC2" w14:paraId="403392F0" w14:textId="77777777" w:rsidTr="00403BC2">
        <w:trPr>
          <w:trHeight w:val="584"/>
        </w:trPr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9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366D16" w14:textId="77777777" w:rsidR="00403BC2" w:rsidRPr="00403BC2" w:rsidRDefault="00403BC2" w:rsidP="00403B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03BC2">
              <w:rPr>
                <w:rFonts w:ascii="Trebuchet MS" w:eastAsia="Times New Roman" w:hAnsi="Trebuchet MS" w:cs="Arial"/>
                <w:color w:val="000000" w:themeColor="dark1"/>
                <w:kern w:val="24"/>
                <w:sz w:val="24"/>
                <w:szCs w:val="24"/>
                <w:lang w:val="en-CA"/>
              </w:rPr>
              <w:t>Project management requirements</w:t>
            </w:r>
          </w:p>
        </w:tc>
        <w:tc>
          <w:tcPr>
            <w:tcW w:w="45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9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039B52" w14:textId="77777777" w:rsidR="00403BC2" w:rsidRPr="00403BC2" w:rsidRDefault="00403BC2" w:rsidP="00403B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9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6A405B" w14:textId="77777777" w:rsidR="00403BC2" w:rsidRPr="00403BC2" w:rsidRDefault="00403BC2" w:rsidP="0040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3BC2" w:rsidRPr="00403BC2" w14:paraId="7B7AF1D5" w14:textId="77777777" w:rsidTr="00403BC2">
        <w:trPr>
          <w:trHeight w:val="584"/>
        </w:trPr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98DDA7" w14:textId="77777777" w:rsidR="00403BC2" w:rsidRPr="00403BC2" w:rsidRDefault="00403BC2" w:rsidP="00403B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03BC2">
              <w:rPr>
                <w:rFonts w:ascii="Trebuchet MS" w:eastAsia="Times New Roman" w:hAnsi="Trebuchet MS" w:cs="Arial"/>
                <w:color w:val="000000" w:themeColor="dark1"/>
                <w:kern w:val="24"/>
                <w:sz w:val="24"/>
                <w:szCs w:val="24"/>
                <w:lang w:val="en-CA"/>
              </w:rPr>
              <w:t>Administrative issues</w:t>
            </w:r>
          </w:p>
        </w:tc>
        <w:tc>
          <w:tcPr>
            <w:tcW w:w="45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7C08B1" w14:textId="77777777" w:rsidR="00403BC2" w:rsidRPr="00403BC2" w:rsidRDefault="00403BC2" w:rsidP="00403BC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5662A8B" w14:textId="77777777" w:rsidR="00403BC2" w:rsidRPr="00403BC2" w:rsidRDefault="00403BC2" w:rsidP="00403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DB663C4" w14:textId="77777777" w:rsidR="00403BC2" w:rsidRDefault="00403BC2"/>
    <w:sectPr w:rsidR="00403BC2" w:rsidSect="00403BC2">
      <w:headerReference w:type="default" r:id="rId6"/>
      <w:footerReference w:type="default" r:id="rId7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7B7F8" w14:textId="77777777" w:rsidR="00953AC1" w:rsidRDefault="00953AC1" w:rsidP="00403BC2">
      <w:pPr>
        <w:spacing w:after="0" w:line="240" w:lineRule="auto"/>
      </w:pPr>
      <w:r>
        <w:separator/>
      </w:r>
    </w:p>
  </w:endnote>
  <w:endnote w:type="continuationSeparator" w:id="0">
    <w:p w14:paraId="1317899B" w14:textId="77777777" w:rsidR="00953AC1" w:rsidRDefault="00953AC1" w:rsidP="00403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B0DB9" w14:textId="56A296DF" w:rsidR="00403BC2" w:rsidRDefault="00403BC2">
    <w:pPr>
      <w:pStyle w:val="Footer"/>
    </w:pPr>
    <w:r>
      <w:rPr>
        <w:rFonts w:cstheme="minorHAnsi"/>
      </w:rPr>
      <w:t>©</w:t>
    </w:r>
    <w:r>
      <w:t>VmcGowan 2022.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10572" w14:textId="77777777" w:rsidR="00953AC1" w:rsidRDefault="00953AC1" w:rsidP="00403BC2">
      <w:pPr>
        <w:spacing w:after="0" w:line="240" w:lineRule="auto"/>
      </w:pPr>
      <w:r>
        <w:separator/>
      </w:r>
    </w:p>
  </w:footnote>
  <w:footnote w:type="continuationSeparator" w:id="0">
    <w:p w14:paraId="3312AEB2" w14:textId="77777777" w:rsidR="00953AC1" w:rsidRDefault="00953AC1" w:rsidP="00403B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78403" w14:textId="4C721FC8" w:rsidR="00403BC2" w:rsidRPr="00403BC2" w:rsidRDefault="00403BC2">
    <w:pPr>
      <w:pStyle w:val="Header"/>
      <w:rPr>
        <w:lang w:val="en-CA"/>
      </w:rPr>
    </w:pPr>
    <w:r>
      <w:rPr>
        <w:lang w:val="en-CA"/>
      </w:rPr>
      <w:t>Editors Canada 2022: Fees and Time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BC2"/>
    <w:rsid w:val="002D4AD2"/>
    <w:rsid w:val="00403BC2"/>
    <w:rsid w:val="00953AC1"/>
    <w:rsid w:val="00DD6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B870D"/>
  <w15:chartTrackingRefBased/>
  <w15:docId w15:val="{DEFA6695-4E44-42F5-9763-69236C1CE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03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03B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BC2"/>
  </w:style>
  <w:style w:type="paragraph" w:styleId="Footer">
    <w:name w:val="footer"/>
    <w:basedOn w:val="Normal"/>
    <w:link w:val="FooterChar"/>
    <w:uiPriority w:val="99"/>
    <w:unhideWhenUsed/>
    <w:rsid w:val="00403B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B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2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</dc:creator>
  <cp:keywords/>
  <dc:description/>
  <cp:lastModifiedBy>Editor</cp:lastModifiedBy>
  <cp:revision>1</cp:revision>
  <dcterms:created xsi:type="dcterms:W3CDTF">2022-05-26T00:56:00Z</dcterms:created>
  <dcterms:modified xsi:type="dcterms:W3CDTF">2022-05-26T00:58:00Z</dcterms:modified>
</cp:coreProperties>
</file>